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D" w:rsidRDefault="004E7BCD" w:rsidP="004E7B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Жюри Всероссийского суворовского конкурса рисунков 201</w:t>
      </w:r>
      <w:r w:rsidR="008B49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</w:p>
    <w:p w:rsidR="004E7BCD" w:rsidRPr="004E7BCD" w:rsidRDefault="004E7BCD" w:rsidP="004E7B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>Е.Ю. Станюкович-Денисова</w:t>
      </w:r>
      <w:r>
        <w:rPr>
          <w:sz w:val="24"/>
          <w:szCs w:val="24"/>
        </w:rPr>
        <w:t xml:space="preserve"> –</w:t>
      </w:r>
      <w:r w:rsidRPr="004E7BCD">
        <w:rPr>
          <w:sz w:val="24"/>
          <w:szCs w:val="24"/>
        </w:rPr>
        <w:t xml:space="preserve"> ст. преподаватель, кафедра истории русского искусства СПбГУ; </w:t>
      </w: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Е.В. Жукова – искусствовед;</w:t>
      </w: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 xml:space="preserve">Е.В. </w:t>
      </w:r>
      <w:proofErr w:type="spellStart"/>
      <w:r w:rsidRPr="004E7BCD">
        <w:rPr>
          <w:sz w:val="24"/>
          <w:szCs w:val="24"/>
        </w:rPr>
        <w:t>Ходаковский</w:t>
      </w:r>
      <w:proofErr w:type="spellEnd"/>
      <w:r>
        <w:rPr>
          <w:sz w:val="24"/>
          <w:szCs w:val="24"/>
        </w:rPr>
        <w:t xml:space="preserve"> –</w:t>
      </w:r>
      <w:r w:rsidRPr="004E7BCD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 xml:space="preserve"> </w:t>
      </w:r>
      <w:r w:rsidRPr="004E7BCD">
        <w:rPr>
          <w:sz w:val="24"/>
          <w:szCs w:val="24"/>
        </w:rPr>
        <w:t xml:space="preserve">искусствоведения, доцент, заведующий кафедрой истории русского искусства СПбГУ; </w:t>
      </w: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 xml:space="preserve">М.Ю. </w:t>
      </w:r>
      <w:proofErr w:type="spellStart"/>
      <w:r w:rsidRPr="004E7BCD">
        <w:rPr>
          <w:sz w:val="24"/>
          <w:szCs w:val="24"/>
        </w:rPr>
        <w:t>Евсевьев</w:t>
      </w:r>
      <w:proofErr w:type="spellEnd"/>
      <w:r>
        <w:rPr>
          <w:sz w:val="24"/>
          <w:szCs w:val="24"/>
        </w:rPr>
        <w:t xml:space="preserve"> – </w:t>
      </w:r>
      <w:r w:rsidRPr="004E7BCD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</w:t>
      </w:r>
      <w:r w:rsidRPr="004E7BCD">
        <w:rPr>
          <w:sz w:val="24"/>
          <w:szCs w:val="24"/>
        </w:rPr>
        <w:t xml:space="preserve"> исторических наук, доцент, кафедра истории русского искусства СПбГУ; </w:t>
      </w: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>С.В. Мальцева</w:t>
      </w:r>
      <w:r>
        <w:rPr>
          <w:sz w:val="24"/>
          <w:szCs w:val="24"/>
        </w:rPr>
        <w:t xml:space="preserve"> –</w:t>
      </w:r>
      <w:r w:rsidRPr="004E7BCD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 xml:space="preserve"> </w:t>
      </w:r>
      <w:r w:rsidRPr="004E7BCD">
        <w:rPr>
          <w:sz w:val="24"/>
          <w:szCs w:val="24"/>
        </w:rPr>
        <w:t xml:space="preserve">искусствоведения, ст. преподаватель, кафедра истории русского искусства СПбГУ; </w:t>
      </w:r>
    </w:p>
    <w:p w:rsidR="003B21EF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 xml:space="preserve">Е.В. </w:t>
      </w:r>
      <w:proofErr w:type="spellStart"/>
      <w:r w:rsidRPr="004E7BCD">
        <w:rPr>
          <w:sz w:val="24"/>
          <w:szCs w:val="24"/>
        </w:rPr>
        <w:t>Клюшина</w:t>
      </w:r>
      <w:proofErr w:type="spellEnd"/>
      <w:r>
        <w:rPr>
          <w:sz w:val="24"/>
          <w:szCs w:val="24"/>
        </w:rPr>
        <w:t xml:space="preserve"> –</w:t>
      </w:r>
      <w:r w:rsidRPr="004E7BCD">
        <w:rPr>
          <w:sz w:val="24"/>
          <w:szCs w:val="24"/>
        </w:rPr>
        <w:t xml:space="preserve"> ст. преподаватель, кафедра истории западноевропейского искусства СПбГУ</w:t>
      </w:r>
      <w:r>
        <w:rPr>
          <w:sz w:val="24"/>
          <w:szCs w:val="24"/>
        </w:rPr>
        <w:t>;</w:t>
      </w: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Сотчихина</w:t>
      </w:r>
      <w:proofErr w:type="spellEnd"/>
      <w:r>
        <w:rPr>
          <w:sz w:val="24"/>
          <w:szCs w:val="24"/>
        </w:rPr>
        <w:t xml:space="preserve"> – гл. хранитель ГММ А.В. Суворова;</w:t>
      </w: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А.К. </w:t>
      </w:r>
      <w:proofErr w:type="spellStart"/>
      <w:r>
        <w:rPr>
          <w:sz w:val="24"/>
          <w:szCs w:val="24"/>
        </w:rPr>
        <w:t>Тучапский</w:t>
      </w:r>
      <w:proofErr w:type="spellEnd"/>
      <w:r>
        <w:rPr>
          <w:sz w:val="24"/>
          <w:szCs w:val="24"/>
        </w:rPr>
        <w:t xml:space="preserve"> – кандидат исторических наук,   гл. научный сотрудник ГММ А.В. Суворова.</w:t>
      </w:r>
      <w:bookmarkStart w:id="0" w:name="_GoBack"/>
      <w:bookmarkEnd w:id="0"/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E7BCD" w:rsidRP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sectPr w:rsidR="004E7BCD" w:rsidRPr="004E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7"/>
    <w:rsid w:val="003B21EF"/>
    <w:rsid w:val="00450937"/>
    <w:rsid w:val="004E7BCD"/>
    <w:rsid w:val="008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museum120</dc:creator>
  <cp:keywords/>
  <dc:description/>
  <cp:lastModifiedBy>museum120</cp:lastModifiedBy>
  <cp:revision>3</cp:revision>
  <dcterms:created xsi:type="dcterms:W3CDTF">2018-02-20T10:08:00Z</dcterms:created>
  <dcterms:modified xsi:type="dcterms:W3CDTF">2019-02-07T07:42:00Z</dcterms:modified>
</cp:coreProperties>
</file>